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VOGO eBS</w:t>
      </w:r>
    </w:p>
    <w:p w14:paraId="1D62AA0A" w14:textId="77777777" w:rsidR="00E40B8C" w:rsidRPr="00CA5A2E" w:rsidRDefault="00000000">
      <w:pPr>
        <w:spacing w:after="40"/>
      </w:pPr>
      <w:r w:rsidRPr="00CA5A2E">
        <w:rPr>
          <w:rFonts w:ascii="Arial Black" w:eastAsia="Arial Black" w:hAnsi="Arial Black" w:cs="Arial Black"/>
          <w:sz w:val="44"/>
          <w:szCs w:val="44"/>
        </w:rPr>
        <w:t>VOGO-DRPCIV</w:t>
      </w:r>
    </w:p>
    <w:p w14:paraId="6D21FA6D" w14:textId="399CB171" w:rsidR="00E40B8C" w:rsidRPr="00CA5A2E" w:rsidRDefault="00CA5A2E">
      <w:pPr>
        <w:spacing w:after="40"/>
      </w:pPr>
      <w:r w:rsidRPr="00CA5A2E">
        <w:rPr>
          <w:rFonts w:ascii="Arial Black" w:eastAsia="Arial Black" w:hAnsi="Arial Black" w:cs="Arial Black"/>
          <w:sz w:val="44"/>
          <w:szCs w:val="44"/>
        </w:rPr>
        <w:t>COMUNICARE ELECTRONICĂ STRUCTURATĂ CU DRPCIV</w:t>
      </w:r>
    </w:p>
    <w:p w14:paraId="4B911BA9" w14:textId="77777777" w:rsidR="00E40B8C" w:rsidRDefault="00000000">
      <w:pPr>
        <w:spacing w:before="400" w:after="300"/>
        <w:rPr>
          <w:sz w:val="22"/>
          <w:szCs w:val="22"/>
        </w:rPr>
      </w:pPr>
      <w:r w:rsidRPr="00CA5A2E">
        <w:rPr>
          <w:sz w:val="22"/>
          <w:szCs w:val="22"/>
        </w:rPr>
        <w:t>VERSIUNEA 2.10</w:t>
      </w:r>
    </w:p>
    <w:p w14:paraId="62443F06" w14:textId="77777777" w:rsidR="003C008A" w:rsidRPr="00CA5A2E" w:rsidRDefault="003C008A">
      <w:pPr>
        <w:spacing w:before="400" w:after="3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VOGO-DRPCIV</w:t>
            </w:r>
          </w:p>
        </w:tc>
      </w:tr>
      <w:tr w:rsidR="00E40B8C" w:rsidRPr="00CA5A2E" w14:paraId="6C21E4E3" w14:textId="77777777">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Comunicare electronică structurată cu DRPCIV</w:t>
            </w:r>
          </w:p>
        </w:tc>
      </w:tr>
      <w:tr w:rsidR="00E40B8C" w:rsidRPr="00CA5A2E" w14:paraId="6CB98B3C" w14:textId="77777777">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Schimbul electronic structurat de documente și date cu DRPCIV</w:t>
            </w:r>
          </w:p>
        </w:tc>
      </w:tr>
      <w:tr w:rsidR="00E40B8C" w:rsidRPr="00CA5A2E" w14:paraId="4D872E10" w14:textId="77777777">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Web responsive, API și aplicație mobilă, după profilul modulului</w:t>
            </w:r>
          </w:p>
        </w:tc>
      </w:tr>
      <w:tr w:rsidR="00E40B8C" w:rsidRPr="00CA5A2E" w14:paraId="6D749F84" w14:textId="77777777">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1. Prezentare generală</w:t>
      </w:r>
    </w:p>
    <w:p w14:paraId="66400A5D" w14:textId="77777777" w:rsidR="00E40B8C" w:rsidRPr="00CA5A2E" w:rsidRDefault="00000000">
      <w:pPr>
        <w:spacing w:after="100" w:line="264" w:lineRule="auto"/>
        <w:jc w:val="both"/>
      </w:pPr>
      <w:r w:rsidRPr="00CA5A2E">
        <w:t>VOGO-DRPCIV realizează schimbul electronic structurat cu DRPCIV și prelucrează fișierele PATRIMVEN referitoare la tranzacțiile cu mijloace de transport.</w:t>
      </w:r>
    </w:p>
    <w:p w14:paraId="2428EB53" w14:textId="77777777" w:rsidR="00E40B8C" w:rsidRPr="00CA5A2E" w:rsidRDefault="00000000">
      <w:pPr>
        <w:spacing w:after="100" w:line="264" w:lineRule="auto"/>
        <w:jc w:val="both"/>
      </w:pPr>
      <w:r w:rsidRPr="00CA5A2E">
        <w:t>Modulul funcționează integrat cu serviciile de identitate, registratură, management al documentelor, fluxuri de lucru, arhivă electronică, notificări și raportare ale suitei VOGO eBS. Configurația se adaptează structurii și procedurilor organizației fără a fragmenta informația între aplicații izolate.</w:t>
      </w:r>
    </w:p>
    <w:p w14:paraId="50D8845A" w14:textId="77777777" w:rsidR="00E40B8C" w:rsidRPr="00CA5A2E" w:rsidRDefault="00000000">
      <w:pPr>
        <w:spacing w:after="100" w:line="264" w:lineRule="auto"/>
        <w:jc w:val="both"/>
      </w:pPr>
      <w:r w:rsidRPr="00CA5A2E">
        <w:t>Formularele, integrările, volumele și nivelurile de serviciu sunt configurabile în funcție de structura, procedurile și responsabilitățile organizației beneficiare.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C704C7D" w14:textId="77777777" w:rsidR="00E40B8C" w:rsidRPr="00CA5A2E" w:rsidRDefault="00000000">
      <w:pPr>
        <w:numPr>
          <w:ilvl w:val="0"/>
          <w:numId w:val="1"/>
        </w:numPr>
        <w:spacing w:after="100" w:line="264" w:lineRule="auto"/>
        <w:jc w:val="both"/>
      </w:pPr>
      <w:r w:rsidRPr="00CA5A2E">
        <w:t>Canal securizat pentru schimbul de date și documente structurate.</w:t>
      </w:r>
    </w:p>
    <w:p w14:paraId="1D5A4930"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2. Beneficii și rezultate</w:t>
      </w:r>
    </w:p>
    <w:p w14:paraId="2BB67DC5" w14:textId="77777777" w:rsidR="00E40B8C" w:rsidRPr="00CA5A2E" w:rsidRDefault="00000000">
      <w:pPr>
        <w:spacing w:after="100" w:line="264" w:lineRule="auto"/>
        <w:jc w:val="both"/>
      </w:pPr>
      <w:r w:rsidRPr="00CA5A2E">
        <w:t>Validarea formatelor, deduplicarea și reconcilierea tranzacțiilor reduc intervenția manuală și păstrează confirmările de transmitere și primire.</w:t>
      </w:r>
    </w:p>
    <w:p w14:paraId="1303C569"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2B914A1" w14:textId="77777777" w:rsidR="00E40B8C" w:rsidRPr="00CA5A2E" w:rsidRDefault="00000000">
      <w:pPr>
        <w:numPr>
          <w:ilvl w:val="0"/>
          <w:numId w:val="1"/>
        </w:numPr>
        <w:spacing w:after="100" w:line="264" w:lineRule="auto"/>
        <w:jc w:val="both"/>
      </w:pPr>
      <w:r w:rsidRPr="00CA5A2E">
        <w:t>Confirmări de transmitere și primire, cu istoric și dovadă tehnică.</w:t>
      </w:r>
    </w:p>
    <w:p w14:paraId="615922E7" w14:textId="77777777" w:rsidR="00E40B8C" w:rsidRPr="00CA5A2E" w:rsidRDefault="00000000">
      <w:pPr>
        <w:numPr>
          <w:ilvl w:val="0"/>
          <w:numId w:val="1"/>
        </w:numPr>
        <w:spacing w:after="100" w:line="264" w:lineRule="auto"/>
        <w:jc w:val="both"/>
      </w:pPr>
      <w:r w:rsidRPr="00CA5A2E">
        <w:t>Reducerea timpului de procesare și a operațiunilor manuale repetitive.</w:t>
      </w:r>
    </w:p>
    <w:p w14:paraId="339CDD86" w14:textId="77777777" w:rsidR="00E40B8C" w:rsidRPr="00CA5A2E" w:rsidRDefault="00000000">
      <w:pPr>
        <w:numPr>
          <w:ilvl w:val="0"/>
          <w:numId w:val="1"/>
        </w:numPr>
        <w:spacing w:after="100" w:line="264" w:lineRule="auto"/>
        <w:jc w:val="both"/>
      </w:pPr>
      <w:r w:rsidRPr="00CA5A2E">
        <w:t>Acces unitar la informații și servicii, cu experiență coerentă pe web și mobil.</w:t>
      </w:r>
    </w:p>
    <w:p w14:paraId="23EB1CD9" w14:textId="77777777" w:rsidR="00E40B8C" w:rsidRPr="00CA5A2E" w:rsidRDefault="00000000">
      <w:pPr>
        <w:numPr>
          <w:ilvl w:val="0"/>
          <w:numId w:val="1"/>
        </w:numPr>
        <w:spacing w:after="100" w:line="264" w:lineRule="auto"/>
        <w:jc w:val="both"/>
      </w:pPr>
      <w:r w:rsidRPr="00CA5A2E">
        <w:t>Date și documente urmărite de la inițiere până la închidere.</w:t>
      </w:r>
    </w:p>
    <w:p w14:paraId="0DBE6908" w14:textId="77777777" w:rsidR="00E40B8C" w:rsidRPr="00CA5A2E" w:rsidRDefault="00000000">
      <w:pPr>
        <w:numPr>
          <w:ilvl w:val="0"/>
          <w:numId w:val="1"/>
        </w:numPr>
        <w:spacing w:after="100" w:line="264" w:lineRule="auto"/>
        <w:jc w:val="both"/>
      </w:pPr>
      <w:r w:rsidRPr="00CA5A2E">
        <w:t>Configurare adaptabilă fără fragmentarea informației între aplicații izolate.</w:t>
      </w:r>
    </w:p>
    <w:p w14:paraId="5CD01439"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3. Experiența utilizatorului și fluxul operațional</w:t>
      </w:r>
    </w:p>
    <w:p w14:paraId="35A4B104" w14:textId="77777777" w:rsidR="00E40B8C" w:rsidRPr="00CA5A2E" w:rsidRDefault="00000000">
      <w:pPr>
        <w:spacing w:after="100" w:line="264" w:lineRule="auto"/>
        <w:jc w:val="both"/>
      </w:pPr>
      <w:r w:rsidRPr="00CA5A2E">
        <w:t>Utilizatorul încarcă fișierele XML, urmărește validarea și starea prelucrării și primește mesaje explicite pentru operațiunile finalizate sau respinse.</w:t>
      </w:r>
    </w:p>
    <w:p w14:paraId="0A27A5EC"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2E14FC71" w14:textId="77777777" w:rsidR="00E40B8C" w:rsidRPr="00CA5A2E" w:rsidRDefault="00000000">
      <w:pPr>
        <w:numPr>
          <w:ilvl w:val="0"/>
          <w:numId w:val="1"/>
        </w:numPr>
        <w:spacing w:after="100" w:line="264" w:lineRule="auto"/>
        <w:jc w:val="both"/>
      </w:pPr>
      <w:r w:rsidRPr="00CA5A2E">
        <w:t>Validarea formatelor, deduplicarea și reconcilierea operațiunilor.</w:t>
      </w:r>
    </w:p>
    <w:p w14:paraId="76254D3E" w14:textId="77777777" w:rsidR="00E40B8C" w:rsidRPr="00CA5A2E" w:rsidRDefault="00000000">
      <w:pPr>
        <w:numPr>
          <w:ilvl w:val="0"/>
          <w:numId w:val="1"/>
        </w:numPr>
        <w:spacing w:after="100" w:line="264" w:lineRule="auto"/>
        <w:jc w:val="both"/>
      </w:pPr>
      <w:r w:rsidRPr="00CA5A2E">
        <w:t>Interfață în limba română, responsive și adaptată rolului utilizatorului.</w:t>
      </w:r>
    </w:p>
    <w:p w14:paraId="10114DB2" w14:textId="77777777" w:rsidR="00E40B8C" w:rsidRPr="00CA5A2E" w:rsidRDefault="00000000">
      <w:pPr>
        <w:numPr>
          <w:ilvl w:val="0"/>
          <w:numId w:val="1"/>
        </w:numPr>
        <w:spacing w:after="100" w:line="264" w:lineRule="auto"/>
        <w:jc w:val="both"/>
      </w:pPr>
      <w:r w:rsidRPr="00CA5A2E">
        <w:t>Pași clari, validări la introducerea datelor și mesaje explicite de succes sau eroare.</w:t>
      </w:r>
    </w:p>
    <w:p w14:paraId="02DE570C" w14:textId="77777777" w:rsidR="00E40B8C" w:rsidRPr="00CA5A2E" w:rsidRDefault="00000000">
      <w:pPr>
        <w:numPr>
          <w:ilvl w:val="0"/>
          <w:numId w:val="1"/>
        </w:numPr>
        <w:spacing w:after="100" w:line="264" w:lineRule="auto"/>
        <w:jc w:val="both"/>
      </w:pPr>
      <w:r w:rsidRPr="00CA5A2E">
        <w:t>Salvare intermediară, reluare controlată și istoric al operațiunilor.</w:t>
      </w:r>
    </w:p>
    <w:p w14:paraId="26BE0F5F" w14:textId="77777777" w:rsidR="00E40B8C" w:rsidRPr="00CA5A2E" w:rsidRDefault="00000000">
      <w:pPr>
        <w:numPr>
          <w:ilvl w:val="0"/>
          <w:numId w:val="1"/>
        </w:numPr>
        <w:spacing w:after="100" w:line="264" w:lineRule="auto"/>
        <w:jc w:val="both"/>
      </w:pPr>
      <w:r w:rsidRPr="00CA5A2E">
        <w:t>Căutare, filtrare, sortare și export pentru listele operaționale.</w:t>
      </w:r>
    </w:p>
    <w:p w14:paraId="64608934" w14:textId="77777777" w:rsidR="00E40B8C" w:rsidRPr="00CA5A2E" w:rsidRDefault="00000000">
      <w:pPr>
        <w:numPr>
          <w:ilvl w:val="0"/>
          <w:numId w:val="1"/>
        </w:numPr>
        <w:spacing w:after="100" w:line="264" w:lineRule="auto"/>
        <w:jc w:val="both"/>
      </w:pPr>
      <w:r w:rsidRPr="00CA5A2E">
        <w:t>Notificări configurabile la evenimente, termene și schimbări de stare.</w:t>
      </w:r>
    </w:p>
    <w:p w14:paraId="667C6AA0"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4. Date, configurare și administrare</w:t>
      </w:r>
    </w:p>
    <w:p w14:paraId="4E137B0E" w14:textId="77777777" w:rsidR="00E40B8C" w:rsidRPr="00CA5A2E" w:rsidRDefault="00000000">
      <w:pPr>
        <w:spacing w:after="100" w:line="264" w:lineRule="auto"/>
        <w:jc w:val="both"/>
      </w:pPr>
      <w:r w:rsidRPr="00CA5A2E">
        <w:t>Configurarea administrează interfețele API, regulile de import-export, stările tranzacțiilor și metadatele necesare schimbului structurat cu DRPCIV.</w:t>
      </w:r>
    </w:p>
    <w:p w14:paraId="5C649662"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9EA26B0" w14:textId="77777777" w:rsidR="00E40B8C" w:rsidRPr="00CA5A2E" w:rsidRDefault="00000000">
      <w:pPr>
        <w:numPr>
          <w:ilvl w:val="0"/>
          <w:numId w:val="1"/>
        </w:numPr>
        <w:spacing w:after="100" w:line="264" w:lineRule="auto"/>
        <w:jc w:val="both"/>
      </w:pPr>
      <w:r w:rsidRPr="00CA5A2E">
        <w:t>Interfețe API și import export controlat pentru integrarea cu sistemele externe.</w:t>
      </w:r>
    </w:p>
    <w:p w14:paraId="46DAF5CB" w14:textId="77777777" w:rsidR="00E40B8C" w:rsidRPr="00CA5A2E" w:rsidRDefault="00000000">
      <w:pPr>
        <w:numPr>
          <w:ilvl w:val="0"/>
          <w:numId w:val="1"/>
        </w:numPr>
        <w:spacing w:after="100" w:line="264" w:lineRule="auto"/>
        <w:jc w:val="both"/>
      </w:pPr>
      <w:r w:rsidRPr="00CA5A2E">
        <w:t>Nomenclatoare, tipuri, stări, termene și reguli configurabile.</w:t>
      </w:r>
    </w:p>
    <w:p w14:paraId="59144E00" w14:textId="77777777" w:rsidR="00E40B8C" w:rsidRPr="00CA5A2E" w:rsidRDefault="00000000">
      <w:pPr>
        <w:numPr>
          <w:ilvl w:val="0"/>
          <w:numId w:val="1"/>
        </w:numPr>
        <w:spacing w:after="100" w:line="264" w:lineRule="auto"/>
        <w:jc w:val="both"/>
      </w:pPr>
      <w:r w:rsidRPr="00CA5A2E">
        <w:t>Metadate obligatorii și opționale, cu validări și valori controlate.</w:t>
      </w:r>
    </w:p>
    <w:p w14:paraId="7B014D5C" w14:textId="77777777" w:rsidR="00E40B8C" w:rsidRPr="00CA5A2E" w:rsidRDefault="00000000">
      <w:pPr>
        <w:numPr>
          <w:ilvl w:val="0"/>
          <w:numId w:val="1"/>
        </w:numPr>
        <w:spacing w:after="100" w:line="264" w:lineRule="auto"/>
        <w:jc w:val="both"/>
      </w:pPr>
      <w:r w:rsidRPr="00CA5A2E">
        <w:t>Versionarea configurațiilor și promovarea lor între medii.</w:t>
      </w:r>
    </w:p>
    <w:p w14:paraId="7C01A9D2" w14:textId="77777777" w:rsidR="00E40B8C" w:rsidRPr="00CA5A2E" w:rsidRDefault="00000000">
      <w:pPr>
        <w:numPr>
          <w:ilvl w:val="0"/>
          <w:numId w:val="1"/>
        </w:numPr>
        <w:spacing w:after="100" w:line="264" w:lineRule="auto"/>
        <w:jc w:val="both"/>
      </w:pPr>
      <w:r w:rsidRPr="00CA5A2E">
        <w:t>Import și export controlat pentru inițializare, migrare și interoperabilitate.</w:t>
      </w:r>
    </w:p>
    <w:p w14:paraId="66DCD09A" w14:textId="77777777" w:rsidR="00E40B8C" w:rsidRPr="00CA5A2E" w:rsidRDefault="00000000">
      <w:pPr>
        <w:numPr>
          <w:ilvl w:val="0"/>
          <w:numId w:val="1"/>
        </w:numPr>
        <w:spacing w:after="100" w:line="264" w:lineRule="auto"/>
        <w:jc w:val="both"/>
      </w:pPr>
      <w:r w:rsidRPr="00CA5A2E">
        <w:t>Administrare separată pe organizație, structură și rol.</w:t>
      </w:r>
    </w:p>
    <w:p w14:paraId="403B92C4"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5. Integrare și interoperabilitate</w:t>
      </w:r>
    </w:p>
    <w:p w14:paraId="487A357B" w14:textId="77777777" w:rsidR="00E40B8C" w:rsidRPr="00CA5A2E" w:rsidRDefault="00000000">
      <w:pPr>
        <w:spacing w:after="100" w:line="264" w:lineRule="auto"/>
        <w:jc w:val="both"/>
      </w:pPr>
      <w:r w:rsidRPr="00CA5A2E">
        <w:t>Integrarea preia fișiere XML din PATRIMVEN și jurnalizează schimburile cu sistemele externe pentru reluarea și reconcilierea controlată a erorilor.</w:t>
      </w:r>
    </w:p>
    <w:p w14:paraId="13628614"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45BE714D" w14:textId="77777777" w:rsidR="00E40B8C" w:rsidRPr="00CA5A2E" w:rsidRDefault="00000000">
      <w:pPr>
        <w:numPr>
          <w:ilvl w:val="0"/>
          <w:numId w:val="1"/>
        </w:numPr>
        <w:spacing w:after="100" w:line="264" w:lineRule="auto"/>
        <w:jc w:val="both"/>
      </w:pPr>
      <w:r w:rsidRPr="00CA5A2E">
        <w:t>Modulul permite încărcarea fișierelor XML provenite din platforma PATRIMVEN a ANAF, care conțin informații despre tranzacțiile cu mijloace de transport.</w:t>
      </w:r>
    </w:p>
    <w:p w14:paraId="360D6E1D" w14:textId="77777777" w:rsidR="00E40B8C" w:rsidRPr="00CA5A2E" w:rsidRDefault="00000000">
      <w:pPr>
        <w:numPr>
          <w:ilvl w:val="0"/>
          <w:numId w:val="1"/>
        </w:numPr>
        <w:spacing w:after="100" w:line="264" w:lineRule="auto"/>
        <w:jc w:val="both"/>
      </w:pPr>
      <w:r w:rsidRPr="00CA5A2E">
        <w:t>API REST documentat și servicii securizate pentru integrare.</w:t>
      </w:r>
    </w:p>
    <w:p w14:paraId="3C4631E4" w14:textId="77777777" w:rsidR="00E40B8C" w:rsidRPr="00CA5A2E" w:rsidRDefault="00000000">
      <w:pPr>
        <w:numPr>
          <w:ilvl w:val="0"/>
          <w:numId w:val="1"/>
        </w:numPr>
        <w:spacing w:after="100" w:line="264" w:lineRule="auto"/>
        <w:jc w:val="both"/>
      </w:pPr>
      <w:r w:rsidRPr="00CA5A2E">
        <w:t>Webhook-uri și evenimente pentru sincronizarea cu sisteme terțe.</w:t>
      </w:r>
    </w:p>
    <w:p w14:paraId="6BF4CC1F" w14:textId="77777777" w:rsidR="00E40B8C" w:rsidRPr="00CA5A2E" w:rsidRDefault="00000000">
      <w:pPr>
        <w:numPr>
          <w:ilvl w:val="0"/>
          <w:numId w:val="1"/>
        </w:numPr>
        <w:spacing w:after="100" w:line="264" w:lineRule="auto"/>
        <w:jc w:val="both"/>
      </w:pPr>
      <w:r w:rsidRPr="00CA5A2E">
        <w:t>Conectori pentru e-mail, fișiere, baze de date și servicii web.</w:t>
      </w:r>
    </w:p>
    <w:p w14:paraId="2947A85D" w14:textId="77777777" w:rsidR="00E40B8C" w:rsidRPr="00CA5A2E" w:rsidRDefault="00000000">
      <w:pPr>
        <w:numPr>
          <w:ilvl w:val="0"/>
          <w:numId w:val="1"/>
        </w:numPr>
        <w:spacing w:after="100" w:line="264" w:lineRule="auto"/>
        <w:jc w:val="both"/>
      </w:pPr>
      <w:r w:rsidRPr="00CA5A2E">
        <w:t>Identificatori stabili, idempotență și mecanisme de reluare a operațiunilor.</w:t>
      </w:r>
    </w:p>
    <w:p w14:paraId="3D12CF3A" w14:textId="77777777" w:rsidR="00E40B8C" w:rsidRPr="00CA5A2E" w:rsidRDefault="00000000">
      <w:pPr>
        <w:numPr>
          <w:ilvl w:val="0"/>
          <w:numId w:val="1"/>
        </w:numPr>
        <w:spacing w:after="100" w:line="264" w:lineRule="auto"/>
        <w:jc w:val="both"/>
      </w:pPr>
      <w:r w:rsidRPr="00CA5A2E">
        <w:t>Jurnalizarea schimburilor și reconcilierea erorilor de integrare.</w:t>
      </w:r>
    </w:p>
    <w:p w14:paraId="15A4BCF0"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6. Identitate, acces și securitate</w:t>
      </w:r>
    </w:p>
    <w:p w14:paraId="6BF106FF" w14:textId="77777777" w:rsidR="00E40B8C" w:rsidRPr="00CA5A2E" w:rsidRDefault="00000000">
      <w:pPr>
        <w:spacing w:after="100" w:line="264" w:lineRule="auto"/>
        <w:jc w:val="both"/>
      </w:pPr>
      <w:r w:rsidRPr="00CA5A2E">
        <w:t>Datele importate sunt asociate CNP-ului și rolului fiscal și sunt procesate în masă pentru impunere, scoatere din evidență și actualizarea matricolelor mijloacelor de transport.</w:t>
      </w:r>
    </w:p>
    <w:p w14:paraId="18A64D3D"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EEDE684" w14:textId="77777777" w:rsidR="00E40B8C" w:rsidRPr="00CA5A2E" w:rsidRDefault="00000000">
      <w:pPr>
        <w:numPr>
          <w:ilvl w:val="0"/>
          <w:numId w:val="1"/>
        </w:numPr>
        <w:spacing w:after="100" w:line="264" w:lineRule="auto"/>
        <w:jc w:val="both"/>
      </w:pPr>
      <w:r w:rsidRPr="00CA5A2E">
        <w:t>Modulul procesează datele comunicate prin fișierele XML și execută în masă operațiunile de impunere, scoatere din evidență și modificare a matricolelor mijloacelor de transport.</w:t>
      </w:r>
    </w:p>
    <w:p w14:paraId="47B12920" w14:textId="77777777" w:rsidR="00E40B8C" w:rsidRPr="00CA5A2E" w:rsidRDefault="00000000">
      <w:pPr>
        <w:numPr>
          <w:ilvl w:val="0"/>
          <w:numId w:val="1"/>
        </w:numPr>
        <w:spacing w:after="100" w:line="264" w:lineRule="auto"/>
        <w:jc w:val="both"/>
      </w:pPr>
      <w:r w:rsidRPr="00CA5A2E">
        <w:t>Autentificare prin OpenID Connect, SAML, LDAP, Active Directory și, unde este aplicabil, ROeID sau eIDAS.</w:t>
      </w:r>
    </w:p>
    <w:p w14:paraId="72837BED" w14:textId="77777777" w:rsidR="00E40B8C" w:rsidRPr="00CA5A2E" w:rsidRDefault="00000000">
      <w:pPr>
        <w:numPr>
          <w:ilvl w:val="0"/>
          <w:numId w:val="1"/>
        </w:numPr>
        <w:spacing w:after="100" w:line="264" w:lineRule="auto"/>
        <w:jc w:val="both"/>
      </w:pPr>
      <w:r w:rsidRPr="00CA5A2E">
        <w:t>Control al accesului pe roluri, structură, operație și obiect de business.</w:t>
      </w:r>
    </w:p>
    <w:p w14:paraId="393621FE" w14:textId="77777777" w:rsidR="00E40B8C" w:rsidRPr="00CA5A2E" w:rsidRDefault="00000000">
      <w:pPr>
        <w:numPr>
          <w:ilvl w:val="0"/>
          <w:numId w:val="1"/>
        </w:numPr>
        <w:spacing w:after="100" w:line="264" w:lineRule="auto"/>
        <w:jc w:val="both"/>
      </w:pPr>
      <w:r w:rsidRPr="00CA5A2E">
        <w:t>Principiul privilegiului minim, delegare temporară și revocare explicită.</w:t>
      </w:r>
    </w:p>
    <w:p w14:paraId="6CC2E084" w14:textId="77777777" w:rsidR="00E40B8C" w:rsidRPr="00CA5A2E" w:rsidRDefault="00000000">
      <w:pPr>
        <w:numPr>
          <w:ilvl w:val="0"/>
          <w:numId w:val="1"/>
        </w:numPr>
        <w:spacing w:after="100" w:line="264" w:lineRule="auto"/>
        <w:jc w:val="both"/>
      </w:pPr>
      <w:r w:rsidRPr="00CA5A2E">
        <w:t>Criptarea comunicațiilor și protejarea datelor sensibile.</w:t>
      </w:r>
    </w:p>
    <w:p w14:paraId="0B2C2097" w14:textId="77777777" w:rsidR="00E40B8C" w:rsidRPr="00CA5A2E" w:rsidRDefault="00000000">
      <w:pPr>
        <w:numPr>
          <w:ilvl w:val="0"/>
          <w:numId w:val="1"/>
        </w:numPr>
        <w:spacing w:after="100" w:line="264" w:lineRule="auto"/>
        <w:jc w:val="both"/>
      </w:pPr>
      <w:r w:rsidRPr="00CA5A2E">
        <w:t>Separarea atribuțiilor administrative și verificarea accesului la nivelul serviciilor.</w:t>
      </w:r>
    </w:p>
    <w:p w14:paraId="36EB056A"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7. Audit, trasabilitate și conformitate</w:t>
      </w:r>
    </w:p>
    <w:p w14:paraId="713B9510" w14:textId="77777777" w:rsidR="00E40B8C" w:rsidRPr="00CA5A2E" w:rsidRDefault="00000000">
      <w:pPr>
        <w:spacing w:after="100" w:line="264" w:lineRule="auto"/>
        <w:jc w:val="both"/>
      </w:pPr>
      <w:r w:rsidRPr="00CA5A2E">
        <w:t>Jurnalul păstrează autentificarea, consultarea, modificarea și transmiterea, iar lipsa rolului fiscal este semnalată înaintea continuării operațiunii.</w:t>
      </w:r>
    </w:p>
    <w:p w14:paraId="15D273B0"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45ACD791" w14:textId="77777777" w:rsidR="00E40B8C" w:rsidRPr="00CA5A2E" w:rsidRDefault="00000000">
      <w:pPr>
        <w:numPr>
          <w:ilvl w:val="0"/>
          <w:numId w:val="1"/>
        </w:numPr>
        <w:spacing w:after="100" w:line="264" w:lineRule="auto"/>
        <w:jc w:val="both"/>
      </w:pPr>
      <w:r w:rsidRPr="00CA5A2E">
        <w:t>Modulul asociază CNP-ul cu rolul fiscal existent și avertizează utilizatorul atunci când rolul fiscal nu este identificat.</w:t>
      </w:r>
    </w:p>
    <w:p w14:paraId="12D6AB19" w14:textId="77777777" w:rsidR="00E40B8C" w:rsidRPr="00CA5A2E" w:rsidRDefault="00000000">
      <w:pPr>
        <w:numPr>
          <w:ilvl w:val="0"/>
          <w:numId w:val="1"/>
        </w:numPr>
        <w:spacing w:after="100" w:line="264" w:lineRule="auto"/>
        <w:jc w:val="both"/>
      </w:pPr>
      <w:r w:rsidRPr="00CA5A2E">
        <w:t>Jurnal complet pentru autentificare, consultare, creare, modificare, aprobare, transmitere și administrare.</w:t>
      </w:r>
    </w:p>
    <w:p w14:paraId="506E9441" w14:textId="77777777" w:rsidR="00E40B8C" w:rsidRPr="00CA5A2E" w:rsidRDefault="00000000">
      <w:pPr>
        <w:numPr>
          <w:ilvl w:val="0"/>
          <w:numId w:val="1"/>
        </w:numPr>
        <w:spacing w:after="100" w:line="264" w:lineRule="auto"/>
        <w:jc w:val="both"/>
      </w:pPr>
      <w:r w:rsidRPr="00CA5A2E">
        <w:t>Păstrarea autorului, momentului, motivului și valorilor relevante pentru fiecare schimbare.</w:t>
      </w:r>
    </w:p>
    <w:p w14:paraId="3D3A67F7" w14:textId="77777777" w:rsidR="00E40B8C" w:rsidRPr="00CA5A2E" w:rsidRDefault="00000000">
      <w:pPr>
        <w:numPr>
          <w:ilvl w:val="0"/>
          <w:numId w:val="1"/>
        </w:numPr>
        <w:spacing w:after="100" w:line="264" w:lineRule="auto"/>
        <w:jc w:val="both"/>
      </w:pPr>
      <w:r w:rsidRPr="00CA5A2E">
        <w:t>Politici de retenție și acces la dovezi pentru controale și audit.</w:t>
      </w:r>
    </w:p>
    <w:p w14:paraId="04B34D38" w14:textId="77777777" w:rsidR="00E40B8C" w:rsidRPr="00CA5A2E" w:rsidRDefault="00000000">
      <w:pPr>
        <w:numPr>
          <w:ilvl w:val="0"/>
          <w:numId w:val="1"/>
        </w:numPr>
        <w:spacing w:after="100" w:line="264" w:lineRule="auto"/>
        <w:jc w:val="both"/>
      </w:pPr>
      <w:r w:rsidRPr="00CA5A2E">
        <w:t>Protecția datelor conform principiilor GDPR, inclusiv minimizare și acces justificat.</w:t>
      </w:r>
    </w:p>
    <w:p w14:paraId="6DA612B1" w14:textId="77777777" w:rsidR="00E40B8C" w:rsidRPr="00CA5A2E" w:rsidRDefault="00000000">
      <w:pPr>
        <w:numPr>
          <w:ilvl w:val="0"/>
          <w:numId w:val="1"/>
        </w:numPr>
        <w:spacing w:after="100" w:line="264" w:lineRule="auto"/>
        <w:jc w:val="both"/>
      </w:pPr>
      <w:r w:rsidRPr="00CA5A2E">
        <w:t>Export de audit și rapoarte de conformitate fără alterarea înregistrărilor operaționale.</w:t>
      </w:r>
    </w:p>
    <w:p w14:paraId="1727F6BB"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8. Raportare, notificări și analiză</w:t>
      </w:r>
    </w:p>
    <w:p w14:paraId="73312318" w14:textId="77777777" w:rsidR="00E40B8C" w:rsidRPr="00CA5A2E" w:rsidRDefault="00000000">
      <w:pPr>
        <w:spacing w:after="100" w:line="264" w:lineRule="auto"/>
        <w:jc w:val="both"/>
      </w:pPr>
      <w:r w:rsidRPr="00CA5A2E">
        <w:t>Modulul calculează impozitul pentru tranzacțiile prelucrate și oferă rapoarte și indicatori asupra volumului, duratei, stării și excepțiilor.</w:t>
      </w:r>
    </w:p>
    <w:p w14:paraId="3F1C54A4"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CE7FA69" w14:textId="77777777" w:rsidR="00E40B8C" w:rsidRPr="00CA5A2E" w:rsidRDefault="00000000">
      <w:pPr>
        <w:numPr>
          <w:ilvl w:val="0"/>
          <w:numId w:val="1"/>
        </w:numPr>
        <w:spacing w:after="100" w:line="264" w:lineRule="auto"/>
        <w:jc w:val="both"/>
      </w:pPr>
      <w:r w:rsidRPr="00CA5A2E">
        <w:t>Modulul calculează imediat impozitul datorat pentru tranzacția prelucrată.</w:t>
      </w:r>
    </w:p>
    <w:p w14:paraId="2A7E5807" w14:textId="77777777" w:rsidR="00E40B8C" w:rsidRPr="00CA5A2E" w:rsidRDefault="00000000">
      <w:pPr>
        <w:numPr>
          <w:ilvl w:val="0"/>
          <w:numId w:val="1"/>
        </w:numPr>
        <w:spacing w:after="100" w:line="264" w:lineRule="auto"/>
        <w:jc w:val="both"/>
      </w:pPr>
      <w:r w:rsidRPr="00CA5A2E">
        <w:t>Tablouri de bord operaționale și indicatori configurați pe rol.</w:t>
      </w:r>
    </w:p>
    <w:p w14:paraId="4C03BBC4" w14:textId="77777777" w:rsidR="00E40B8C" w:rsidRPr="00CA5A2E" w:rsidRDefault="00000000">
      <w:pPr>
        <w:numPr>
          <w:ilvl w:val="0"/>
          <w:numId w:val="1"/>
        </w:numPr>
        <w:spacing w:after="100" w:line="264" w:lineRule="auto"/>
        <w:jc w:val="both"/>
      </w:pPr>
      <w:r w:rsidRPr="00CA5A2E">
        <w:t>Rapoarte filtrabile și exportabile în formate uzuale.</w:t>
      </w:r>
    </w:p>
    <w:p w14:paraId="46472306" w14:textId="77777777" w:rsidR="00E40B8C" w:rsidRPr="00CA5A2E" w:rsidRDefault="00000000">
      <w:pPr>
        <w:numPr>
          <w:ilvl w:val="0"/>
          <w:numId w:val="1"/>
        </w:numPr>
        <w:spacing w:after="100" w:line="264" w:lineRule="auto"/>
        <w:jc w:val="both"/>
      </w:pPr>
      <w:r w:rsidRPr="00CA5A2E">
        <w:t>Notificări prin e-mail, aplicație, notificări push, SMS sau webhook, în funcție de configurație.</w:t>
      </w:r>
    </w:p>
    <w:p w14:paraId="32176855" w14:textId="77777777" w:rsidR="00E40B8C" w:rsidRPr="00CA5A2E" w:rsidRDefault="00000000">
      <w:pPr>
        <w:numPr>
          <w:ilvl w:val="0"/>
          <w:numId w:val="1"/>
        </w:numPr>
        <w:spacing w:after="100" w:line="264" w:lineRule="auto"/>
        <w:jc w:val="both"/>
      </w:pPr>
      <w:r w:rsidRPr="00CA5A2E">
        <w:t>Indicatori de volum, durată, stare, termen și excepție.</w:t>
      </w:r>
    </w:p>
    <w:p w14:paraId="470A65D6" w14:textId="77777777" w:rsidR="00E40B8C" w:rsidRPr="00CA5A2E" w:rsidRDefault="00000000">
      <w:pPr>
        <w:numPr>
          <w:ilvl w:val="0"/>
          <w:numId w:val="1"/>
        </w:numPr>
        <w:spacing w:after="100" w:line="264" w:lineRule="auto"/>
        <w:jc w:val="both"/>
      </w:pPr>
      <w:r w:rsidRPr="00CA5A2E">
        <w:lastRenderedPageBreak/>
        <w:t>Istoric al notificărilor și dovada transmiterii.</w:t>
      </w:r>
    </w:p>
    <w:p w14:paraId="74F19E3A"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9. Arhitectură, deployment și scalabilitate</w:t>
      </w:r>
    </w:p>
    <w:p w14:paraId="74500EF4" w14:textId="77777777" w:rsidR="00E40B8C" w:rsidRPr="00CA5A2E" w:rsidRDefault="00000000">
      <w:pPr>
        <w:spacing w:after="100" w:line="264" w:lineRule="auto"/>
        <w:jc w:val="both"/>
      </w:pPr>
      <w:r w:rsidRPr="00CA5A2E">
        <w:t>Arhitectura marchează distinct rândurile prelucrate și cele aflate în curs și scalează prelucrarea fișierelor în funcție de volumul tranzacțiilor.</w:t>
      </w:r>
    </w:p>
    <w:p w14:paraId="3E5A9875"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497970C" w14:textId="77777777" w:rsidR="00E40B8C" w:rsidRPr="00CA5A2E" w:rsidRDefault="00000000">
      <w:pPr>
        <w:numPr>
          <w:ilvl w:val="0"/>
          <w:numId w:val="1"/>
        </w:numPr>
        <w:spacing w:after="100" w:line="264" w:lineRule="auto"/>
        <w:jc w:val="both"/>
      </w:pPr>
      <w:r w:rsidRPr="00CA5A2E">
        <w:t>Modulul marchează corespunzător, pentru fiecare tranzacție, rândurile prelucrate și rândurile aflate în curs de prelucrare.</w:t>
      </w:r>
    </w:p>
    <w:p w14:paraId="368A7955" w14:textId="77777777" w:rsidR="00E40B8C" w:rsidRPr="00CA5A2E" w:rsidRDefault="00000000">
      <w:pPr>
        <w:numPr>
          <w:ilvl w:val="0"/>
          <w:numId w:val="1"/>
        </w:numPr>
        <w:spacing w:after="100" w:line="264" w:lineRule="auto"/>
        <w:jc w:val="both"/>
      </w:pPr>
      <w:r w:rsidRPr="00CA5A2E">
        <w:t>Implementare on-premises, în cloud privat sau în arhitectură hibridă.</w:t>
      </w:r>
    </w:p>
    <w:p w14:paraId="795D80C6" w14:textId="77777777" w:rsidR="00E40B8C" w:rsidRPr="00CA5A2E" w:rsidRDefault="00000000">
      <w:pPr>
        <w:numPr>
          <w:ilvl w:val="0"/>
          <w:numId w:val="1"/>
        </w:numPr>
        <w:spacing w:after="100" w:line="264" w:lineRule="auto"/>
        <w:jc w:val="both"/>
      </w:pPr>
      <w:r w:rsidRPr="00CA5A2E">
        <w:t>Containere OCI și operare pe Kubernetes sau mașini virtuale.</w:t>
      </w:r>
    </w:p>
    <w:p w14:paraId="13223666" w14:textId="77777777" w:rsidR="00E40B8C" w:rsidRPr="00CA5A2E" w:rsidRDefault="00000000">
      <w:pPr>
        <w:numPr>
          <w:ilvl w:val="0"/>
          <w:numId w:val="1"/>
        </w:numPr>
        <w:spacing w:after="100" w:line="264" w:lineRule="auto"/>
        <w:jc w:val="both"/>
      </w:pPr>
      <w:r w:rsidRPr="00CA5A2E">
        <w:t>Separarea mediilor de dezvoltare, testare, acceptanță și producție.</w:t>
      </w:r>
    </w:p>
    <w:p w14:paraId="228DB44F" w14:textId="77777777" w:rsidR="00E40B8C" w:rsidRPr="00CA5A2E" w:rsidRDefault="00000000">
      <w:pPr>
        <w:numPr>
          <w:ilvl w:val="0"/>
          <w:numId w:val="1"/>
        </w:numPr>
        <w:spacing w:after="100" w:line="264" w:lineRule="auto"/>
        <w:jc w:val="both"/>
      </w:pPr>
      <w:r w:rsidRPr="00CA5A2E">
        <w:t>Scalare orizontală și componente fără stare acolo unde arhitectura o cere.</w:t>
      </w:r>
    </w:p>
    <w:p w14:paraId="314AF897" w14:textId="77777777" w:rsidR="00E40B8C" w:rsidRPr="00CA5A2E" w:rsidRDefault="00000000">
      <w:pPr>
        <w:numPr>
          <w:ilvl w:val="0"/>
          <w:numId w:val="1"/>
        </w:numPr>
        <w:spacing w:after="100" w:line="264" w:lineRule="auto"/>
        <w:jc w:val="both"/>
      </w:pPr>
      <w:r w:rsidRPr="00CA5A2E">
        <w:t>Baze de date relaționale și stocare configurabilă, cu portabilitatea datelor.</w:t>
      </w:r>
    </w:p>
    <w:p w14:paraId="242F940C"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10. Continuitate, backup și operare</w:t>
      </w:r>
    </w:p>
    <w:p w14:paraId="504F4602" w14:textId="77777777" w:rsidR="00E40B8C" w:rsidRPr="00CA5A2E" w:rsidRDefault="00000000">
      <w:pPr>
        <w:spacing w:after="100" w:line="264" w:lineRule="auto"/>
        <w:jc w:val="both"/>
      </w:pPr>
      <w:r w:rsidRPr="00CA5A2E">
        <w:t>Fișierele, configurațiile și istoricul tranzacțiilor DRPCIV sunt incluse în mecanismele de backup, restaurare și monitorizare operațională.</w:t>
      </w:r>
    </w:p>
    <w:p w14:paraId="0C3D96AB"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1C9CCBA" w14:textId="77777777" w:rsidR="00E40B8C" w:rsidRPr="00CA5A2E" w:rsidRDefault="00000000">
      <w:pPr>
        <w:numPr>
          <w:ilvl w:val="0"/>
          <w:numId w:val="1"/>
        </w:numPr>
        <w:spacing w:after="100" w:line="264" w:lineRule="auto"/>
        <w:jc w:val="both"/>
      </w:pPr>
      <w:r w:rsidRPr="00CA5A2E">
        <w:t>Backup periodic pentru date, configurații și documente.</w:t>
      </w:r>
    </w:p>
    <w:p w14:paraId="25BFD4A9" w14:textId="77777777" w:rsidR="00E40B8C" w:rsidRPr="00CA5A2E" w:rsidRDefault="00000000">
      <w:pPr>
        <w:numPr>
          <w:ilvl w:val="0"/>
          <w:numId w:val="1"/>
        </w:numPr>
        <w:spacing w:after="100" w:line="264" w:lineRule="auto"/>
        <w:jc w:val="both"/>
      </w:pPr>
      <w:r w:rsidRPr="00CA5A2E">
        <w:t>Restaurare testată și proceduri documentate de recuperare.</w:t>
      </w:r>
    </w:p>
    <w:p w14:paraId="4B4E301C" w14:textId="77777777" w:rsidR="00E40B8C" w:rsidRPr="00CA5A2E" w:rsidRDefault="00000000">
      <w:pPr>
        <w:numPr>
          <w:ilvl w:val="0"/>
          <w:numId w:val="1"/>
        </w:numPr>
        <w:spacing w:after="100" w:line="264" w:lineRule="auto"/>
        <w:jc w:val="both"/>
      </w:pPr>
      <w:r w:rsidRPr="00CA5A2E">
        <w:t>Monitorizarea serviciilor, capacității, erorilor și performanței.</w:t>
      </w:r>
    </w:p>
    <w:p w14:paraId="11987E69" w14:textId="77777777" w:rsidR="00E40B8C" w:rsidRPr="00CA5A2E" w:rsidRDefault="00000000">
      <w:pPr>
        <w:numPr>
          <w:ilvl w:val="0"/>
          <w:numId w:val="1"/>
        </w:numPr>
        <w:spacing w:after="100" w:line="264" w:lineRule="auto"/>
        <w:jc w:val="both"/>
      </w:pPr>
      <w:r w:rsidRPr="00CA5A2E">
        <w:t>Actualizări controlate, posibilitate de revenire și note de versiune.</w:t>
      </w:r>
    </w:p>
    <w:p w14:paraId="22364CA0" w14:textId="77777777" w:rsidR="00E40B8C" w:rsidRPr="00CA5A2E" w:rsidRDefault="00000000">
      <w:pPr>
        <w:numPr>
          <w:ilvl w:val="0"/>
          <w:numId w:val="1"/>
        </w:numPr>
        <w:spacing w:after="100" w:line="264" w:lineRule="auto"/>
        <w:jc w:val="both"/>
      </w:pPr>
      <w:r w:rsidRPr="00CA5A2E">
        <w:t>Politici de disponibilitate și recuperare adaptate criticității modulului.</w:t>
      </w:r>
    </w:p>
    <w:p w14:paraId="18265EBC"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11. Livrare, suport și evoluție</w:t>
      </w:r>
    </w:p>
    <w:p w14:paraId="130D0626" w14:textId="77777777" w:rsidR="00E40B8C" w:rsidRPr="00CA5A2E" w:rsidRDefault="00000000">
      <w:pPr>
        <w:spacing w:after="100" w:line="264" w:lineRule="auto"/>
        <w:jc w:val="both"/>
      </w:pPr>
      <w:r w:rsidRPr="00CA5A2E">
        <w:t>Livrarea configurează integrarea DRPCIV/PATRIMVEN, documentează operațiunile și instruiește utilizatorii și administratorii responsabili.</w:t>
      </w:r>
    </w:p>
    <w:p w14:paraId="75B1ADF4"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C6B54CA" w14:textId="77777777" w:rsidR="00E40B8C" w:rsidRPr="00CA5A2E" w:rsidRDefault="00000000">
      <w:pPr>
        <w:numPr>
          <w:ilvl w:val="0"/>
          <w:numId w:val="1"/>
        </w:numPr>
        <w:spacing w:after="100" w:line="264" w:lineRule="auto"/>
        <w:jc w:val="both"/>
      </w:pPr>
      <w:r w:rsidRPr="00CA5A2E">
        <w:t>Instalare, configurare, integrare și documentație tehnică și de utilizare.</w:t>
      </w:r>
    </w:p>
    <w:p w14:paraId="7CA099A1" w14:textId="77777777" w:rsidR="00E40B8C" w:rsidRPr="00CA5A2E" w:rsidRDefault="00000000">
      <w:pPr>
        <w:numPr>
          <w:ilvl w:val="0"/>
          <w:numId w:val="1"/>
        </w:numPr>
        <w:spacing w:after="100" w:line="264" w:lineRule="auto"/>
        <w:jc w:val="both"/>
      </w:pPr>
      <w:r w:rsidRPr="00CA5A2E">
        <w:t>Instruirea utilizatorilor și administratorilor pe roluri.</w:t>
      </w:r>
    </w:p>
    <w:p w14:paraId="3832A3EF" w14:textId="77777777" w:rsidR="00E40B8C" w:rsidRPr="00CA5A2E" w:rsidRDefault="00000000">
      <w:pPr>
        <w:numPr>
          <w:ilvl w:val="0"/>
          <w:numId w:val="1"/>
        </w:numPr>
        <w:spacing w:after="100" w:line="264" w:lineRule="auto"/>
        <w:jc w:val="both"/>
      </w:pPr>
      <w:r w:rsidRPr="00CA5A2E">
        <w:t>Punct unic de contact, sistem de tichete și escaladare pe niveluri de severitate.</w:t>
      </w:r>
    </w:p>
    <w:p w14:paraId="09C7D7C7" w14:textId="77777777" w:rsidR="00E40B8C" w:rsidRPr="00CA5A2E" w:rsidRDefault="00000000">
      <w:pPr>
        <w:numPr>
          <w:ilvl w:val="0"/>
          <w:numId w:val="1"/>
        </w:numPr>
        <w:spacing w:after="100" w:line="264" w:lineRule="auto"/>
        <w:jc w:val="both"/>
      </w:pPr>
      <w:r w:rsidRPr="00CA5A2E">
        <w:t>Actualizări de securitate și corecții pe perioada de suport.</w:t>
      </w:r>
    </w:p>
    <w:p w14:paraId="52AD9980" w14:textId="77777777" w:rsidR="00E40B8C" w:rsidRPr="00CA5A2E" w:rsidRDefault="00000000">
      <w:pPr>
        <w:numPr>
          <w:ilvl w:val="0"/>
          <w:numId w:val="1"/>
        </w:numPr>
        <w:spacing w:after="100" w:line="264" w:lineRule="auto"/>
        <w:jc w:val="both"/>
      </w:pPr>
      <w:r w:rsidRPr="00CA5A2E">
        <w:t>Extinderea controlată cu noi formulare, fluxuri, rapoarte și integrări.</w:t>
      </w:r>
    </w:p>
    <w:sectPr w:rsidR="00E40B8C" w:rsidRPr="00CA5A2E">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688AA" w14:textId="77777777" w:rsidR="000419F9" w:rsidRPr="00CA5A2E" w:rsidRDefault="000419F9">
      <w:r w:rsidRPr="00CA5A2E">
        <w:separator/>
      </w:r>
    </w:p>
  </w:endnote>
  <w:endnote w:type="continuationSeparator" w:id="0">
    <w:p w14:paraId="051EF4E9" w14:textId="77777777" w:rsidR="000419F9" w:rsidRPr="00CA5A2E" w:rsidRDefault="000419F9">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9A96E" w14:textId="77777777" w:rsidR="000419F9" w:rsidRPr="00CA5A2E" w:rsidRDefault="000419F9">
      <w:r w:rsidRPr="00CA5A2E">
        <w:separator/>
      </w:r>
    </w:p>
  </w:footnote>
  <w:footnote w:type="continuationSeparator" w:id="0">
    <w:p w14:paraId="350B042E" w14:textId="77777777" w:rsidR="000419F9" w:rsidRPr="00CA5A2E" w:rsidRDefault="000419F9">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VOGO-DRPCIV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0419F9"/>
    <w:rsid w:val="002705F3"/>
    <w:rsid w:val="003C008A"/>
    <w:rsid w:val="00BD0C81"/>
    <w:rsid w:val="00CA5A2E"/>
    <w:rsid w:val="00E40B8C"/>
    <w:rsid w:val="00FA53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6400</Characters>
  <Application>Microsoft Office Word</Application>
  <DocSecurity>0</DocSecurity>
  <Lines>53</Lines>
  <Paragraphs>15</Paragraphs>
  <ScaleCrop>false</ScaleCrop>
  <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3</cp:revision>
  <dcterms:created xsi:type="dcterms:W3CDTF">2026-08-21T11:04:00Z</dcterms:created>
  <dcterms:modified xsi:type="dcterms:W3CDTF">2026-09-29T15:14:00Z</dcterms:modified>
</cp:coreProperties>
</file>